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AD" w:rsidRDefault="00B141AD" w:rsidP="00CA7C26">
      <w:pPr>
        <w:spacing w:after="0" w:line="240" w:lineRule="auto"/>
        <w:jc w:val="both"/>
        <w:rPr>
          <w:b/>
          <w:sz w:val="24"/>
          <w:szCs w:val="24"/>
        </w:rPr>
      </w:pPr>
    </w:p>
    <w:p w:rsidR="00B141AD" w:rsidRDefault="00B141AD" w:rsidP="00B141AD">
      <w:pPr>
        <w:spacing w:after="0" w:line="240" w:lineRule="auto"/>
        <w:jc w:val="center"/>
        <w:rPr>
          <w:b/>
          <w:sz w:val="24"/>
          <w:szCs w:val="24"/>
        </w:rPr>
      </w:pPr>
      <w:r>
        <w:rPr>
          <w:b/>
          <w:noProof/>
          <w:sz w:val="24"/>
          <w:szCs w:val="24"/>
        </w:rPr>
        <w:drawing>
          <wp:inline distT="0" distB="0" distL="0" distR="0" wp14:anchorId="1BB00A30" wp14:editId="4B838F9B">
            <wp:extent cx="1520190" cy="1628775"/>
            <wp:effectExtent l="0" t="0" r="3810" b="9525"/>
            <wp:docPr id="1" name="Picture 1" descr="J:\Graphics &amp; Logos\Logos\PeopleFund\20th Anniversary Logo\PF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raphics &amp; Logos\Logos\PeopleFund\20th Anniversary Logo\PF2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1628775"/>
                    </a:xfrm>
                    <a:prstGeom prst="rect">
                      <a:avLst/>
                    </a:prstGeom>
                    <a:noFill/>
                    <a:ln>
                      <a:noFill/>
                    </a:ln>
                  </pic:spPr>
                </pic:pic>
              </a:graphicData>
            </a:graphic>
          </wp:inline>
        </w:drawing>
      </w:r>
    </w:p>
    <w:p w:rsidR="00B141AD" w:rsidRDefault="00B141AD" w:rsidP="00B141AD">
      <w:pPr>
        <w:spacing w:after="0" w:line="240" w:lineRule="auto"/>
        <w:jc w:val="center"/>
        <w:rPr>
          <w:b/>
          <w:sz w:val="24"/>
          <w:szCs w:val="24"/>
        </w:rPr>
      </w:pPr>
      <w:bookmarkStart w:id="0" w:name="_GoBack"/>
      <w:bookmarkEnd w:id="0"/>
    </w:p>
    <w:p w:rsidR="00CA7C26" w:rsidRPr="0065711A" w:rsidRDefault="00AB55D2" w:rsidP="00CA7C26">
      <w:pPr>
        <w:spacing w:after="0" w:line="240" w:lineRule="auto"/>
        <w:jc w:val="both"/>
        <w:rPr>
          <w:b/>
          <w:sz w:val="24"/>
          <w:szCs w:val="24"/>
        </w:rPr>
      </w:pPr>
      <w:r>
        <w:rPr>
          <w:b/>
          <w:sz w:val="24"/>
          <w:szCs w:val="24"/>
        </w:rPr>
        <w:t>Customer Service Representative</w:t>
      </w:r>
    </w:p>
    <w:p w:rsidR="00EC210D" w:rsidRPr="0065711A" w:rsidRDefault="00EC210D" w:rsidP="00CA7C26">
      <w:pPr>
        <w:spacing w:after="0" w:line="240" w:lineRule="auto"/>
        <w:jc w:val="both"/>
        <w:rPr>
          <w:b/>
          <w:sz w:val="24"/>
          <w:szCs w:val="24"/>
        </w:rPr>
      </w:pPr>
    </w:p>
    <w:p w:rsidR="00EC210D" w:rsidRPr="0065711A" w:rsidRDefault="00EC210D" w:rsidP="00CA7C26">
      <w:pPr>
        <w:spacing w:after="0" w:line="240" w:lineRule="auto"/>
        <w:jc w:val="both"/>
        <w:rPr>
          <w:b/>
          <w:sz w:val="24"/>
          <w:szCs w:val="24"/>
        </w:rPr>
      </w:pPr>
      <w:r w:rsidRPr="0065711A">
        <w:rPr>
          <w:b/>
          <w:sz w:val="24"/>
          <w:szCs w:val="24"/>
        </w:rPr>
        <w:t xml:space="preserve">Position Location: </w:t>
      </w:r>
      <w:r w:rsidR="00E664B5" w:rsidRPr="0065711A">
        <w:rPr>
          <w:b/>
          <w:sz w:val="24"/>
          <w:szCs w:val="24"/>
        </w:rPr>
        <w:t>Houston</w:t>
      </w:r>
      <w:r w:rsidRPr="0065711A">
        <w:rPr>
          <w:b/>
          <w:sz w:val="24"/>
          <w:szCs w:val="24"/>
        </w:rPr>
        <w:t xml:space="preserve">, TX </w:t>
      </w:r>
    </w:p>
    <w:p w:rsidR="00EC210D" w:rsidRDefault="00EC210D" w:rsidP="00CA7C26">
      <w:pPr>
        <w:spacing w:after="0" w:line="240" w:lineRule="auto"/>
        <w:jc w:val="both"/>
        <w:rPr>
          <w:b/>
          <w:sz w:val="24"/>
          <w:szCs w:val="24"/>
        </w:rPr>
      </w:pPr>
      <w:r w:rsidRPr="0065711A">
        <w:rPr>
          <w:b/>
          <w:sz w:val="24"/>
          <w:szCs w:val="24"/>
        </w:rPr>
        <w:t>Start Date: Immediately</w:t>
      </w:r>
    </w:p>
    <w:p w:rsidR="002F4739" w:rsidRPr="0065711A" w:rsidRDefault="002F4739" w:rsidP="00EC210D">
      <w:pPr>
        <w:spacing w:after="0" w:line="240" w:lineRule="auto"/>
        <w:jc w:val="both"/>
        <w:rPr>
          <w:b/>
          <w:bCs/>
          <w:sz w:val="24"/>
          <w:szCs w:val="24"/>
        </w:rPr>
      </w:pPr>
    </w:p>
    <w:p w:rsidR="00CA7C26" w:rsidRPr="0065711A" w:rsidRDefault="00CA7C26" w:rsidP="00CA7C26">
      <w:pPr>
        <w:spacing w:after="0" w:line="240" w:lineRule="auto"/>
        <w:ind w:left="2160" w:hanging="2160"/>
        <w:jc w:val="both"/>
        <w:rPr>
          <w:b/>
          <w:bCs/>
          <w:sz w:val="24"/>
          <w:szCs w:val="24"/>
        </w:rPr>
      </w:pPr>
      <w:r w:rsidRPr="0065711A">
        <w:rPr>
          <w:b/>
          <w:bCs/>
          <w:sz w:val="24"/>
          <w:szCs w:val="24"/>
        </w:rPr>
        <w:t>Company Background</w:t>
      </w:r>
    </w:p>
    <w:p w:rsidR="00CA7C26" w:rsidRPr="0065711A" w:rsidRDefault="00CA7C26" w:rsidP="00CA7C26">
      <w:pPr>
        <w:spacing w:after="0" w:line="240" w:lineRule="auto"/>
        <w:jc w:val="both"/>
        <w:rPr>
          <w:bCs/>
          <w:sz w:val="24"/>
          <w:szCs w:val="24"/>
        </w:rPr>
      </w:pPr>
      <w:r w:rsidRPr="0065711A">
        <w:rPr>
          <w:bCs/>
          <w:sz w:val="24"/>
          <w:szCs w:val="24"/>
        </w:rPr>
        <w:t>PeopleFund creates economic opportunity and financial stability for underserved people by providing access to capital, education and resources to build healthy small businesses.</w:t>
      </w:r>
    </w:p>
    <w:p w:rsidR="00CA7C26" w:rsidRPr="0065711A" w:rsidRDefault="00CA7C26" w:rsidP="00CA7C26">
      <w:pPr>
        <w:spacing w:after="0" w:line="240" w:lineRule="auto"/>
        <w:jc w:val="both"/>
        <w:rPr>
          <w:bCs/>
          <w:sz w:val="24"/>
          <w:szCs w:val="24"/>
        </w:rPr>
      </w:pPr>
    </w:p>
    <w:p w:rsidR="00CA7C26" w:rsidRPr="0065711A" w:rsidRDefault="00CA7C26" w:rsidP="00CA7C26">
      <w:pPr>
        <w:spacing w:after="0" w:line="240" w:lineRule="auto"/>
        <w:jc w:val="both"/>
        <w:rPr>
          <w:bCs/>
          <w:sz w:val="24"/>
          <w:szCs w:val="24"/>
        </w:rPr>
      </w:pPr>
      <w:r w:rsidRPr="0065711A">
        <w:rPr>
          <w:bCs/>
          <w:sz w:val="24"/>
          <w:szCs w:val="24"/>
        </w:rPr>
        <w:t>PeopleFund believes that healthy small business growth is the key to economic recovery and development and that every person, no matter their background or economic situation, has the ability to become a successful entrepreneur and job creator given access to resources they need. Our goal is to give people the opportunity to turn their talents into a sustainable livelihood and achieve financial stability for themselves and their families. We inspire, educate, fund, and elevate clients on the path to prosperity and the American Dream.</w:t>
      </w:r>
    </w:p>
    <w:p w:rsidR="00CA7C26" w:rsidRPr="0065711A" w:rsidRDefault="00CA7C26" w:rsidP="00CA7C26">
      <w:pPr>
        <w:spacing w:after="0" w:line="240" w:lineRule="auto"/>
        <w:ind w:left="2160" w:hanging="2160"/>
        <w:jc w:val="both"/>
        <w:rPr>
          <w:b/>
          <w:bCs/>
          <w:sz w:val="24"/>
          <w:szCs w:val="24"/>
        </w:rPr>
      </w:pPr>
    </w:p>
    <w:p w:rsidR="002F2EDC" w:rsidRPr="0065711A" w:rsidRDefault="002F2EDC" w:rsidP="00CA7C26">
      <w:pPr>
        <w:spacing w:after="0" w:line="240" w:lineRule="auto"/>
        <w:ind w:left="2160" w:hanging="2160"/>
        <w:jc w:val="both"/>
        <w:rPr>
          <w:sz w:val="24"/>
          <w:szCs w:val="24"/>
        </w:rPr>
      </w:pPr>
      <w:r w:rsidRPr="0065711A">
        <w:rPr>
          <w:b/>
          <w:bCs/>
          <w:sz w:val="24"/>
          <w:szCs w:val="24"/>
        </w:rPr>
        <w:t>Job Description</w:t>
      </w:r>
    </w:p>
    <w:p w:rsidR="00E76247" w:rsidRPr="0065711A" w:rsidRDefault="0065711A" w:rsidP="00CA7C26">
      <w:pPr>
        <w:spacing w:after="0" w:line="240" w:lineRule="auto"/>
        <w:jc w:val="both"/>
        <w:rPr>
          <w:sz w:val="24"/>
          <w:szCs w:val="24"/>
        </w:rPr>
      </w:pPr>
      <w:r w:rsidRPr="0065711A">
        <w:rPr>
          <w:sz w:val="24"/>
          <w:szCs w:val="24"/>
        </w:rPr>
        <w:t>Assist Loan</w:t>
      </w:r>
      <w:r w:rsidR="00E664B5" w:rsidRPr="0065711A">
        <w:rPr>
          <w:sz w:val="24"/>
          <w:szCs w:val="24"/>
        </w:rPr>
        <w:t xml:space="preserve"> Officers in the preparation of loan packages while providing exceptional customer service to prospects, clients and partners</w:t>
      </w:r>
      <w:r>
        <w:rPr>
          <w:sz w:val="24"/>
          <w:szCs w:val="24"/>
        </w:rPr>
        <w:t>.</w:t>
      </w:r>
      <w:r w:rsidR="00E76247" w:rsidRPr="0065711A">
        <w:rPr>
          <w:sz w:val="24"/>
          <w:szCs w:val="24"/>
        </w:rPr>
        <w:t xml:space="preserve"> </w:t>
      </w:r>
    </w:p>
    <w:p w:rsidR="00CA7C26" w:rsidRPr="0065711A" w:rsidRDefault="00CA7C26" w:rsidP="00CA7C26">
      <w:pPr>
        <w:spacing w:after="0" w:line="240" w:lineRule="auto"/>
        <w:ind w:left="2160" w:hanging="2160"/>
        <w:jc w:val="both"/>
        <w:rPr>
          <w:b/>
          <w:bCs/>
          <w:sz w:val="24"/>
          <w:szCs w:val="24"/>
        </w:rPr>
      </w:pPr>
    </w:p>
    <w:p w:rsidR="002F2EDC" w:rsidRPr="0065711A" w:rsidRDefault="002F2EDC" w:rsidP="00CA7C26">
      <w:pPr>
        <w:spacing w:after="0" w:line="240" w:lineRule="auto"/>
        <w:ind w:left="2160" w:hanging="2160"/>
        <w:jc w:val="both"/>
        <w:rPr>
          <w:b/>
          <w:bCs/>
          <w:sz w:val="24"/>
          <w:szCs w:val="24"/>
        </w:rPr>
      </w:pPr>
      <w:r w:rsidRPr="0065711A">
        <w:rPr>
          <w:b/>
          <w:bCs/>
          <w:sz w:val="24"/>
          <w:szCs w:val="24"/>
        </w:rPr>
        <w:t>Primary Tasks</w:t>
      </w:r>
    </w:p>
    <w:p w:rsidR="00E664B5" w:rsidRPr="0065711A" w:rsidRDefault="00E664B5" w:rsidP="0065711A">
      <w:pPr>
        <w:numPr>
          <w:ilvl w:val="0"/>
          <w:numId w:val="1"/>
        </w:numPr>
        <w:spacing w:after="0" w:line="240" w:lineRule="auto"/>
        <w:jc w:val="both"/>
        <w:rPr>
          <w:rFonts w:eastAsia="Times New Roman"/>
          <w:sz w:val="24"/>
          <w:szCs w:val="24"/>
        </w:rPr>
      </w:pPr>
      <w:r w:rsidRPr="0065711A">
        <w:rPr>
          <w:sz w:val="24"/>
          <w:szCs w:val="24"/>
        </w:rPr>
        <w:t xml:space="preserve">Maintain loan application database </w:t>
      </w:r>
    </w:p>
    <w:p w:rsidR="00E664B5" w:rsidRPr="0065711A" w:rsidRDefault="00E664B5" w:rsidP="0065711A">
      <w:pPr>
        <w:numPr>
          <w:ilvl w:val="0"/>
          <w:numId w:val="1"/>
        </w:numPr>
        <w:spacing w:after="0" w:line="240" w:lineRule="auto"/>
        <w:jc w:val="both"/>
        <w:rPr>
          <w:rFonts w:eastAsia="Times New Roman"/>
          <w:sz w:val="24"/>
          <w:szCs w:val="24"/>
        </w:rPr>
      </w:pPr>
      <w:r w:rsidRPr="0065711A">
        <w:rPr>
          <w:sz w:val="24"/>
          <w:szCs w:val="24"/>
        </w:rPr>
        <w:t>Assist loan applicants from application to closing (phone, in person, online and email)</w:t>
      </w:r>
    </w:p>
    <w:p w:rsidR="00E664B5" w:rsidRPr="0065711A" w:rsidRDefault="00E664B5" w:rsidP="0065711A">
      <w:pPr>
        <w:pStyle w:val="ListParagraph"/>
        <w:numPr>
          <w:ilvl w:val="0"/>
          <w:numId w:val="1"/>
        </w:numPr>
        <w:spacing w:after="0" w:line="240" w:lineRule="auto"/>
        <w:rPr>
          <w:sz w:val="24"/>
          <w:szCs w:val="24"/>
        </w:rPr>
      </w:pPr>
      <w:r w:rsidRPr="0065711A">
        <w:rPr>
          <w:sz w:val="24"/>
          <w:szCs w:val="24"/>
        </w:rPr>
        <w:t>Gather required loan documents from clients and partners</w:t>
      </w:r>
    </w:p>
    <w:p w:rsidR="00E664B5" w:rsidRPr="0065711A" w:rsidRDefault="00E664B5" w:rsidP="0065711A">
      <w:pPr>
        <w:numPr>
          <w:ilvl w:val="0"/>
          <w:numId w:val="1"/>
        </w:numPr>
        <w:spacing w:after="0" w:line="240" w:lineRule="auto"/>
        <w:jc w:val="both"/>
        <w:rPr>
          <w:rFonts w:eastAsia="Times New Roman"/>
          <w:sz w:val="24"/>
          <w:szCs w:val="24"/>
        </w:rPr>
      </w:pPr>
      <w:r w:rsidRPr="0065711A">
        <w:rPr>
          <w:sz w:val="24"/>
          <w:szCs w:val="24"/>
        </w:rPr>
        <w:t>Assist lending staff with outreach activities (partner visits, presentations, seminars)</w:t>
      </w:r>
    </w:p>
    <w:p w:rsidR="00E664B5" w:rsidRPr="0065711A" w:rsidRDefault="00E664B5" w:rsidP="0065711A">
      <w:pPr>
        <w:pStyle w:val="ListParagraph"/>
        <w:numPr>
          <w:ilvl w:val="0"/>
          <w:numId w:val="1"/>
        </w:numPr>
        <w:spacing w:after="0" w:line="240" w:lineRule="auto"/>
        <w:rPr>
          <w:sz w:val="24"/>
          <w:szCs w:val="24"/>
        </w:rPr>
      </w:pPr>
      <w:r w:rsidRPr="0065711A">
        <w:rPr>
          <w:sz w:val="24"/>
          <w:szCs w:val="24"/>
        </w:rPr>
        <w:t>Regularly update and maintain</w:t>
      </w:r>
      <w:r w:rsidR="0070533D">
        <w:rPr>
          <w:sz w:val="24"/>
          <w:szCs w:val="24"/>
        </w:rPr>
        <w:t xml:space="preserve"> loan </w:t>
      </w:r>
      <w:r w:rsidRPr="0065711A">
        <w:rPr>
          <w:sz w:val="24"/>
          <w:szCs w:val="24"/>
        </w:rPr>
        <w:t xml:space="preserve">production pipeline </w:t>
      </w:r>
    </w:p>
    <w:p w:rsidR="00E664B5" w:rsidRPr="0065711A" w:rsidRDefault="00E664B5" w:rsidP="0065711A">
      <w:pPr>
        <w:pStyle w:val="ListParagraph"/>
        <w:numPr>
          <w:ilvl w:val="0"/>
          <w:numId w:val="1"/>
        </w:numPr>
        <w:spacing w:after="0" w:line="240" w:lineRule="auto"/>
        <w:rPr>
          <w:sz w:val="24"/>
          <w:szCs w:val="24"/>
        </w:rPr>
      </w:pPr>
      <w:r w:rsidRPr="0065711A">
        <w:rPr>
          <w:sz w:val="24"/>
          <w:szCs w:val="24"/>
        </w:rPr>
        <w:t>Maintain and track program specific goals and initiatives, including community impact</w:t>
      </w:r>
    </w:p>
    <w:p w:rsidR="00E664B5" w:rsidRPr="0065711A" w:rsidRDefault="00E664B5" w:rsidP="0065711A">
      <w:pPr>
        <w:pStyle w:val="ListParagraph"/>
        <w:numPr>
          <w:ilvl w:val="0"/>
          <w:numId w:val="1"/>
        </w:numPr>
        <w:spacing w:after="0" w:line="240" w:lineRule="auto"/>
        <w:rPr>
          <w:sz w:val="24"/>
          <w:szCs w:val="24"/>
        </w:rPr>
      </w:pPr>
      <w:r w:rsidRPr="0065711A">
        <w:rPr>
          <w:sz w:val="24"/>
          <w:szCs w:val="24"/>
        </w:rPr>
        <w:t xml:space="preserve">Assist with SBA loan processing </w:t>
      </w:r>
    </w:p>
    <w:p w:rsidR="00CA7C26" w:rsidRDefault="00E664B5" w:rsidP="0065711A">
      <w:pPr>
        <w:pStyle w:val="ListParagraph"/>
        <w:numPr>
          <w:ilvl w:val="0"/>
          <w:numId w:val="1"/>
        </w:numPr>
        <w:spacing w:after="0" w:line="240" w:lineRule="auto"/>
        <w:rPr>
          <w:sz w:val="24"/>
          <w:szCs w:val="24"/>
        </w:rPr>
      </w:pPr>
      <w:r w:rsidRPr="0065711A">
        <w:rPr>
          <w:sz w:val="24"/>
          <w:szCs w:val="24"/>
        </w:rPr>
        <w:t>All other duties as assigned</w:t>
      </w:r>
    </w:p>
    <w:p w:rsidR="0065711A" w:rsidRPr="0065711A" w:rsidRDefault="0065711A" w:rsidP="0065711A">
      <w:pPr>
        <w:pStyle w:val="ListParagraph"/>
        <w:spacing w:after="0" w:line="240" w:lineRule="auto"/>
        <w:rPr>
          <w:sz w:val="24"/>
          <w:szCs w:val="24"/>
        </w:rPr>
      </w:pPr>
    </w:p>
    <w:p w:rsidR="00CA7C26" w:rsidRPr="0065711A" w:rsidRDefault="00CA7C26" w:rsidP="00CA7C26">
      <w:pPr>
        <w:spacing w:after="0" w:line="240" w:lineRule="auto"/>
        <w:ind w:left="2160" w:hanging="2160"/>
        <w:jc w:val="both"/>
        <w:rPr>
          <w:b/>
          <w:bCs/>
          <w:sz w:val="24"/>
          <w:szCs w:val="24"/>
        </w:rPr>
      </w:pPr>
      <w:r w:rsidRPr="0065711A">
        <w:rPr>
          <w:b/>
          <w:bCs/>
          <w:sz w:val="24"/>
          <w:szCs w:val="24"/>
        </w:rPr>
        <w:t>Requirements</w:t>
      </w:r>
    </w:p>
    <w:p w:rsidR="00CA7C26" w:rsidRPr="0065711A" w:rsidRDefault="0065711A" w:rsidP="00CA7C26">
      <w:pPr>
        <w:spacing w:after="0" w:line="240" w:lineRule="auto"/>
        <w:ind w:left="2160" w:hanging="2160"/>
        <w:jc w:val="both"/>
        <w:rPr>
          <w:bCs/>
          <w:sz w:val="24"/>
          <w:szCs w:val="24"/>
        </w:rPr>
      </w:pPr>
      <w:r w:rsidRPr="0065711A">
        <w:rPr>
          <w:bCs/>
          <w:sz w:val="24"/>
          <w:szCs w:val="24"/>
        </w:rPr>
        <w:t>- Experience in customer service, loan processing,</w:t>
      </w:r>
      <w:r w:rsidR="003C6823">
        <w:rPr>
          <w:bCs/>
          <w:sz w:val="24"/>
          <w:szCs w:val="24"/>
        </w:rPr>
        <w:t xml:space="preserve"> accounting,</w:t>
      </w:r>
      <w:r w:rsidRPr="0065711A">
        <w:rPr>
          <w:bCs/>
          <w:sz w:val="24"/>
          <w:szCs w:val="24"/>
        </w:rPr>
        <w:t xml:space="preserve"> and reading financials (preferred)</w:t>
      </w:r>
    </w:p>
    <w:p w:rsidR="00CA7C26" w:rsidRPr="0065711A" w:rsidRDefault="0070533D" w:rsidP="00F6388C">
      <w:pPr>
        <w:spacing w:after="0" w:line="240" w:lineRule="auto"/>
        <w:ind w:left="2160" w:hanging="2160"/>
        <w:jc w:val="both"/>
        <w:rPr>
          <w:bCs/>
          <w:sz w:val="24"/>
          <w:szCs w:val="24"/>
        </w:rPr>
      </w:pPr>
      <w:r>
        <w:rPr>
          <w:bCs/>
          <w:sz w:val="24"/>
          <w:szCs w:val="24"/>
        </w:rPr>
        <w:t>- Bilingual</w:t>
      </w:r>
      <w:r w:rsidR="003C6823">
        <w:rPr>
          <w:bCs/>
          <w:sz w:val="24"/>
          <w:szCs w:val="24"/>
        </w:rPr>
        <w:t xml:space="preserve"> desired</w:t>
      </w:r>
      <w:r>
        <w:rPr>
          <w:bCs/>
          <w:sz w:val="24"/>
          <w:szCs w:val="24"/>
        </w:rPr>
        <w:t xml:space="preserve">, </w:t>
      </w:r>
      <w:r w:rsidR="00CA7C26" w:rsidRPr="0065711A">
        <w:rPr>
          <w:bCs/>
          <w:sz w:val="24"/>
          <w:szCs w:val="24"/>
        </w:rPr>
        <w:t>but not required</w:t>
      </w:r>
    </w:p>
    <w:p w:rsidR="00CA7C26" w:rsidRPr="0065711A" w:rsidRDefault="00CA7C26" w:rsidP="00CA7C26">
      <w:pPr>
        <w:spacing w:after="0" w:line="240" w:lineRule="auto"/>
        <w:rPr>
          <w:b/>
          <w:sz w:val="24"/>
          <w:szCs w:val="24"/>
        </w:rPr>
      </w:pPr>
    </w:p>
    <w:p w:rsidR="00CA7C26" w:rsidRPr="0065711A" w:rsidRDefault="00CA7C26" w:rsidP="00CA7C26">
      <w:pPr>
        <w:spacing w:after="0" w:line="240" w:lineRule="auto"/>
        <w:rPr>
          <w:b/>
          <w:sz w:val="24"/>
          <w:szCs w:val="24"/>
        </w:rPr>
      </w:pPr>
      <w:r w:rsidRPr="0065711A">
        <w:rPr>
          <w:b/>
          <w:sz w:val="24"/>
          <w:szCs w:val="24"/>
        </w:rPr>
        <w:t>Compensation</w:t>
      </w:r>
    </w:p>
    <w:p w:rsidR="00CA7C26" w:rsidRPr="0065711A" w:rsidRDefault="00AF17A4" w:rsidP="00CA7C26">
      <w:pPr>
        <w:spacing w:after="0" w:line="240" w:lineRule="auto"/>
        <w:rPr>
          <w:sz w:val="24"/>
          <w:szCs w:val="24"/>
        </w:rPr>
      </w:pPr>
      <w:proofErr w:type="gramStart"/>
      <w:r>
        <w:rPr>
          <w:sz w:val="24"/>
          <w:szCs w:val="24"/>
        </w:rPr>
        <w:t>Salary DOE.</w:t>
      </w:r>
      <w:proofErr w:type="gramEnd"/>
      <w:r w:rsidR="0070533D">
        <w:rPr>
          <w:sz w:val="24"/>
          <w:szCs w:val="24"/>
        </w:rPr>
        <w:t xml:space="preserve">  B</w:t>
      </w:r>
      <w:r w:rsidR="00CA7C26" w:rsidRPr="0065711A">
        <w:rPr>
          <w:sz w:val="24"/>
          <w:szCs w:val="24"/>
        </w:rPr>
        <w:t>en</w:t>
      </w:r>
      <w:r w:rsidR="0070533D">
        <w:rPr>
          <w:sz w:val="24"/>
          <w:szCs w:val="24"/>
        </w:rPr>
        <w:t>efits include</w:t>
      </w:r>
      <w:r w:rsidR="00CA7C26" w:rsidRPr="0065711A">
        <w:rPr>
          <w:sz w:val="24"/>
          <w:szCs w:val="24"/>
        </w:rPr>
        <w:t xml:space="preserve"> medical, vision, dental, </w:t>
      </w:r>
      <w:r w:rsidR="0070533D">
        <w:rPr>
          <w:sz w:val="24"/>
          <w:szCs w:val="24"/>
        </w:rPr>
        <w:t>life insurance and 401k match.</w:t>
      </w:r>
    </w:p>
    <w:p w:rsidR="00CA7C26" w:rsidRPr="0065711A" w:rsidRDefault="0070533D" w:rsidP="00CA7C26">
      <w:pPr>
        <w:spacing w:after="0" w:line="240" w:lineRule="auto"/>
        <w:rPr>
          <w:b/>
          <w:sz w:val="24"/>
          <w:szCs w:val="24"/>
        </w:rPr>
      </w:pPr>
      <w:r>
        <w:rPr>
          <w:b/>
          <w:sz w:val="24"/>
          <w:szCs w:val="24"/>
        </w:rPr>
        <w:t xml:space="preserve"> </w:t>
      </w:r>
    </w:p>
    <w:p w:rsidR="00CA7C26" w:rsidRPr="0065711A" w:rsidRDefault="009E6E4B" w:rsidP="00CA7C26">
      <w:pPr>
        <w:spacing w:after="0" w:line="240" w:lineRule="auto"/>
        <w:rPr>
          <w:b/>
          <w:sz w:val="24"/>
          <w:szCs w:val="24"/>
        </w:rPr>
      </w:pPr>
      <w:r w:rsidRPr="0065711A">
        <w:rPr>
          <w:b/>
          <w:sz w:val="24"/>
          <w:szCs w:val="24"/>
        </w:rPr>
        <w:t>How to Apply</w:t>
      </w:r>
    </w:p>
    <w:p w:rsidR="004255E3" w:rsidRPr="00CA7C26" w:rsidRDefault="004255E3" w:rsidP="00CA7C26">
      <w:pPr>
        <w:spacing w:after="0" w:line="240" w:lineRule="auto"/>
        <w:rPr>
          <w:sz w:val="20"/>
          <w:szCs w:val="20"/>
        </w:rPr>
      </w:pPr>
      <w:r w:rsidRPr="0065711A">
        <w:rPr>
          <w:sz w:val="24"/>
          <w:szCs w:val="24"/>
        </w:rPr>
        <w:t xml:space="preserve">Please email a cover letter, resume and salary requirements to </w:t>
      </w:r>
      <w:r w:rsidR="00E664B5" w:rsidRPr="0065711A">
        <w:rPr>
          <w:sz w:val="24"/>
          <w:szCs w:val="24"/>
        </w:rPr>
        <w:t>the Director of Lending</w:t>
      </w:r>
      <w:r w:rsidR="00F918AD" w:rsidRPr="0065711A">
        <w:rPr>
          <w:sz w:val="24"/>
          <w:szCs w:val="24"/>
        </w:rPr>
        <w:t xml:space="preserve">, </w:t>
      </w:r>
      <w:r w:rsidR="00E664B5" w:rsidRPr="0065711A">
        <w:rPr>
          <w:sz w:val="24"/>
          <w:szCs w:val="24"/>
        </w:rPr>
        <w:t>Rocio Vallejo</w:t>
      </w:r>
      <w:r w:rsidR="00F918AD" w:rsidRPr="0065711A">
        <w:rPr>
          <w:sz w:val="24"/>
          <w:szCs w:val="24"/>
        </w:rPr>
        <w:t>,</w:t>
      </w:r>
      <w:r w:rsidRPr="0065711A">
        <w:rPr>
          <w:sz w:val="24"/>
          <w:szCs w:val="24"/>
        </w:rPr>
        <w:t xml:space="preserve"> at </w:t>
      </w:r>
      <w:hyperlink r:id="rId7" w:history="1">
        <w:r w:rsidR="00E664B5" w:rsidRPr="0065711A">
          <w:rPr>
            <w:rStyle w:val="Hyperlink"/>
            <w:sz w:val="24"/>
            <w:szCs w:val="24"/>
          </w:rPr>
          <w:t>rocio@peoplefund.org</w:t>
        </w:r>
      </w:hyperlink>
      <w:r w:rsidR="00177A99" w:rsidRPr="0065711A">
        <w:rPr>
          <w:sz w:val="24"/>
          <w:szCs w:val="24"/>
        </w:rPr>
        <w:t xml:space="preserve">.  No calls </w:t>
      </w:r>
      <w:r w:rsidRPr="0065711A">
        <w:rPr>
          <w:sz w:val="24"/>
          <w:szCs w:val="24"/>
        </w:rPr>
        <w:t>please</w:t>
      </w:r>
      <w:r w:rsidRPr="00CA7C26">
        <w:rPr>
          <w:sz w:val="20"/>
          <w:szCs w:val="20"/>
        </w:rPr>
        <w:t>.</w:t>
      </w:r>
    </w:p>
    <w:sectPr w:rsidR="004255E3" w:rsidRPr="00CA7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805"/>
    <w:multiLevelType w:val="hybridMultilevel"/>
    <w:tmpl w:val="7DA23C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D84C7C"/>
    <w:multiLevelType w:val="hybridMultilevel"/>
    <w:tmpl w:val="23DE73A2"/>
    <w:lvl w:ilvl="0" w:tplc="EC3C77AA">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06F17"/>
    <w:multiLevelType w:val="hybridMultilevel"/>
    <w:tmpl w:val="17125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DC"/>
    <w:rsid w:val="0017268F"/>
    <w:rsid w:val="00177A99"/>
    <w:rsid w:val="002F2EDC"/>
    <w:rsid w:val="002F4739"/>
    <w:rsid w:val="00370D10"/>
    <w:rsid w:val="003C6823"/>
    <w:rsid w:val="004255E3"/>
    <w:rsid w:val="00435AC3"/>
    <w:rsid w:val="004C4632"/>
    <w:rsid w:val="0065711A"/>
    <w:rsid w:val="006E761A"/>
    <w:rsid w:val="0070533D"/>
    <w:rsid w:val="00760FF1"/>
    <w:rsid w:val="0076351F"/>
    <w:rsid w:val="007955E7"/>
    <w:rsid w:val="0079685A"/>
    <w:rsid w:val="009E6E4B"/>
    <w:rsid w:val="00AB55D2"/>
    <w:rsid w:val="00AF17A4"/>
    <w:rsid w:val="00B141AD"/>
    <w:rsid w:val="00B4154A"/>
    <w:rsid w:val="00CA7C26"/>
    <w:rsid w:val="00CC66BF"/>
    <w:rsid w:val="00D84ABD"/>
    <w:rsid w:val="00E664B5"/>
    <w:rsid w:val="00E76247"/>
    <w:rsid w:val="00EC210D"/>
    <w:rsid w:val="00EE3A81"/>
    <w:rsid w:val="00F6388C"/>
    <w:rsid w:val="00F9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 w:type="paragraph" w:styleId="BalloonText">
    <w:name w:val="Balloon Text"/>
    <w:basedOn w:val="Normal"/>
    <w:link w:val="BalloonTextChar"/>
    <w:uiPriority w:val="99"/>
    <w:semiHidden/>
    <w:unhideWhenUsed/>
    <w:rsid w:val="00B1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E3"/>
    <w:rPr>
      <w:color w:val="0000FF" w:themeColor="hyperlink"/>
      <w:u w:val="single"/>
    </w:rPr>
  </w:style>
  <w:style w:type="paragraph" w:styleId="ListParagraph">
    <w:name w:val="List Paragraph"/>
    <w:basedOn w:val="Normal"/>
    <w:uiPriority w:val="34"/>
    <w:qFormat/>
    <w:rsid w:val="009E6E4B"/>
    <w:pPr>
      <w:ind w:left="720"/>
      <w:contextualSpacing/>
    </w:pPr>
  </w:style>
  <w:style w:type="paragraph" w:styleId="BalloonText">
    <w:name w:val="Balloon Text"/>
    <w:basedOn w:val="Normal"/>
    <w:link w:val="BalloonTextChar"/>
    <w:uiPriority w:val="99"/>
    <w:semiHidden/>
    <w:unhideWhenUsed/>
    <w:rsid w:val="00B1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1645">
      <w:bodyDiv w:val="1"/>
      <w:marLeft w:val="0"/>
      <w:marRight w:val="0"/>
      <w:marTop w:val="0"/>
      <w:marBottom w:val="0"/>
      <w:divBdr>
        <w:top w:val="none" w:sz="0" w:space="0" w:color="auto"/>
        <w:left w:val="none" w:sz="0" w:space="0" w:color="auto"/>
        <w:bottom w:val="none" w:sz="0" w:space="0" w:color="auto"/>
        <w:right w:val="none" w:sz="0" w:space="0" w:color="auto"/>
      </w:divBdr>
    </w:div>
    <w:div w:id="1161048486">
      <w:bodyDiv w:val="1"/>
      <w:marLeft w:val="0"/>
      <w:marRight w:val="0"/>
      <w:marTop w:val="0"/>
      <w:marBottom w:val="0"/>
      <w:divBdr>
        <w:top w:val="none" w:sz="0" w:space="0" w:color="auto"/>
        <w:left w:val="none" w:sz="0" w:space="0" w:color="auto"/>
        <w:bottom w:val="none" w:sz="0" w:space="0" w:color="auto"/>
        <w:right w:val="none" w:sz="0" w:space="0" w:color="auto"/>
      </w:divBdr>
    </w:div>
    <w:div w:id="1258825983">
      <w:bodyDiv w:val="1"/>
      <w:marLeft w:val="0"/>
      <w:marRight w:val="0"/>
      <w:marTop w:val="0"/>
      <w:marBottom w:val="0"/>
      <w:divBdr>
        <w:top w:val="none" w:sz="0" w:space="0" w:color="auto"/>
        <w:left w:val="none" w:sz="0" w:space="0" w:color="auto"/>
        <w:bottom w:val="none" w:sz="0" w:space="0" w:color="auto"/>
        <w:right w:val="none" w:sz="0" w:space="0" w:color="auto"/>
      </w:divBdr>
    </w:div>
    <w:div w:id="13717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cio@people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shay_e</dc:creator>
  <cp:lastModifiedBy>Erica Herbst</cp:lastModifiedBy>
  <cp:revision>2</cp:revision>
  <dcterms:created xsi:type="dcterms:W3CDTF">2014-10-07T22:09:00Z</dcterms:created>
  <dcterms:modified xsi:type="dcterms:W3CDTF">2014-10-07T22:09:00Z</dcterms:modified>
</cp:coreProperties>
</file>